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4534" w:rsidRDefault="003A4534" w:rsidP="003A4534">
      <w:pPr>
        <w:rPr>
          <w:rFonts w:ascii="Arial" w:hAnsi="Arial" w:cs="Arial" w:hint="cs"/>
          <w:b/>
          <w:sz w:val="22"/>
          <w:szCs w:val="22"/>
          <w:rtl/>
        </w:rPr>
      </w:pPr>
    </w:p>
    <w:tbl>
      <w:tblPr>
        <w:tblpPr w:leftFromText="180" w:rightFromText="180" w:vertAnchor="page" w:horzAnchor="page" w:tblpX="2915"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3D4B7B" w:rsidP="003D4B7B">
            <w:pPr>
              <w:spacing w:line="276" w:lineRule="auto"/>
              <w:rPr>
                <w:rFonts w:ascii="Arial" w:hAnsi="Arial" w:cs="Arial"/>
                <w:b/>
                <w:sz w:val="22"/>
                <w:szCs w:val="22"/>
                <w:rtl/>
              </w:rPr>
            </w:pPr>
            <w:r>
              <w:rPr>
                <w:rFonts w:ascii="Arial" w:hAnsi="Arial" w:cs="Arial" w:hint="cs"/>
                <w:b/>
                <w:sz w:val="22"/>
                <w:szCs w:val="22"/>
                <w:rtl/>
              </w:rPr>
              <w:t>הבריאות</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3D4B7B" w:rsidP="003D4B7B">
            <w:pPr>
              <w:spacing w:line="276" w:lineRule="auto"/>
              <w:rPr>
                <w:rFonts w:ascii="Arial" w:hAnsi="Arial" w:cs="Arial"/>
                <w:b/>
                <w:sz w:val="22"/>
                <w:szCs w:val="22"/>
                <w:rtl/>
              </w:rPr>
            </w:pPr>
            <w:r>
              <w:rPr>
                <w:rFonts w:ascii="Arial" w:hAnsi="Arial" w:cs="Arial" w:hint="cs"/>
                <w:b/>
                <w:sz w:val="22"/>
                <w:szCs w:val="22"/>
                <w:rtl/>
              </w:rPr>
              <w:t>בי"ח וולפסון</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1B347C" w:rsidP="008F346C">
            <w:pPr>
              <w:spacing w:line="276" w:lineRule="auto"/>
              <w:jc w:val="right"/>
              <w:rPr>
                <w:rFonts w:ascii="Arial" w:hAnsi="Arial" w:cs="Arial"/>
                <w:b/>
                <w:sz w:val="22"/>
                <w:szCs w:val="22"/>
                <w:rtl/>
              </w:rPr>
            </w:pPr>
            <w:r>
              <w:rPr>
                <w:rFonts w:ascii="Arial" w:hAnsi="Arial" w:cs="Arial" w:hint="cs"/>
                <w:b/>
                <w:sz w:val="22"/>
                <w:szCs w:val="22"/>
                <w:rtl/>
              </w:rPr>
              <w:t>0</w:t>
            </w:r>
            <w:r w:rsidR="008F346C">
              <w:rPr>
                <w:rFonts w:ascii="Arial" w:hAnsi="Arial" w:cs="Arial" w:hint="cs"/>
                <w:b/>
                <w:sz w:val="22"/>
                <w:szCs w:val="22"/>
                <w:rtl/>
              </w:rPr>
              <w:t>4</w:t>
            </w:r>
            <w:r w:rsidR="003D4B7B">
              <w:rPr>
                <w:rFonts w:ascii="Arial" w:hAnsi="Arial" w:cs="Arial" w:hint="cs"/>
                <w:b/>
                <w:sz w:val="22"/>
                <w:szCs w:val="22"/>
                <w:rtl/>
              </w:rPr>
              <w:t>/</w:t>
            </w:r>
            <w:r>
              <w:rPr>
                <w:rFonts w:ascii="Arial" w:hAnsi="Arial" w:cs="Arial" w:hint="cs"/>
                <w:b/>
                <w:sz w:val="22"/>
                <w:szCs w:val="22"/>
                <w:rtl/>
              </w:rPr>
              <w:t>0</w:t>
            </w:r>
            <w:r w:rsidR="008F346C">
              <w:rPr>
                <w:rFonts w:ascii="Arial" w:hAnsi="Arial" w:cs="Arial" w:hint="cs"/>
                <w:b/>
                <w:sz w:val="22"/>
                <w:szCs w:val="22"/>
                <w:rtl/>
              </w:rPr>
              <w:t>2</w:t>
            </w:r>
            <w:r w:rsidR="003D4B7B">
              <w:rPr>
                <w:rFonts w:ascii="Arial" w:hAnsi="Arial" w:cs="Arial" w:hint="cs"/>
                <w:b/>
                <w:sz w:val="22"/>
                <w:szCs w:val="22"/>
                <w:rtl/>
              </w:rPr>
              <w:t>/201</w:t>
            </w:r>
            <w:r w:rsidR="008F346C">
              <w:rPr>
                <w:rFonts w:ascii="Arial" w:hAnsi="Arial" w:cs="Arial" w:hint="cs"/>
                <w:b/>
                <w:sz w:val="22"/>
                <w:szCs w:val="22"/>
                <w:rtl/>
              </w:rPr>
              <w:t>5</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590AC6">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590AC6">
        <w:rPr>
          <w:rFonts w:ascii="Arial" w:hAnsi="Arial" w:cs="Arial"/>
          <w:b/>
          <w:sz w:val="28"/>
          <w:szCs w:val="28"/>
        </w:rPr>
        <w:sym w:font="Wingdings" w:char="F0FC"/>
      </w:r>
      <w:bookmarkStart w:id="0" w:name="_GoBack"/>
      <w:bookmarkEnd w:id="0"/>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178"/>
      </w:tblGrid>
      <w:tr w:rsidR="001B347C"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1B347C" w:rsidRPr="0053500C" w:rsidTr="0053500C">
        <w:tc>
          <w:tcPr>
            <w:tcW w:w="9178" w:type="dxa"/>
            <w:tcBorders>
              <w:bottom w:val="single" w:sz="4" w:space="0" w:color="auto"/>
            </w:tcBorders>
          </w:tcPr>
          <w:p w:rsidR="003D4B7B" w:rsidRDefault="003D4B7B" w:rsidP="00A47F7F">
            <w:pPr>
              <w:spacing w:line="360" w:lineRule="auto"/>
              <w:rPr>
                <w:rFonts w:ascii="Arial" w:hAnsi="Arial" w:cs="Arial"/>
                <w:b/>
                <w:sz w:val="22"/>
                <w:szCs w:val="22"/>
                <w:highlight w:val="yellow"/>
                <w:rtl/>
              </w:rPr>
            </w:pPr>
            <w:r>
              <w:rPr>
                <w:rFonts w:ascii="Arial" w:hAnsi="Arial" w:cs="Arial" w:hint="cs"/>
                <w:b/>
                <w:sz w:val="22"/>
                <w:szCs w:val="22"/>
                <w:highlight w:val="yellow"/>
                <w:rtl/>
              </w:rPr>
              <w:t xml:space="preserve">מספר רב של מוסדות רפואיים ואקדמיים רוכשים מאגרי מידע באמצעות קונסורציום של צרכנים אשר מתאגדים לצורך רכישה מרוכזת של אותם מאגרי מידע. ההתקשרות יכולה להתבצע באמצעות גוף אשר מנהל ספריה אקדמית שעושה שימוש בכל במאגרי המידע המפורטים </w:t>
            </w:r>
            <w:r w:rsidR="00A47F7F">
              <w:rPr>
                <w:rFonts w:ascii="Arial" w:hAnsi="Arial" w:cs="Arial" w:hint="cs"/>
                <w:b/>
                <w:sz w:val="22"/>
                <w:szCs w:val="22"/>
                <w:highlight w:val="yellow"/>
                <w:rtl/>
              </w:rPr>
              <w:t>להלן:</w:t>
            </w:r>
          </w:p>
          <w:p w:rsidR="001B347C" w:rsidRPr="001B347C" w:rsidRDefault="001B347C" w:rsidP="001B347C">
            <w:pPr>
              <w:bidi w:val="0"/>
              <w:spacing w:line="360" w:lineRule="auto"/>
              <w:rPr>
                <w:rFonts w:ascii="Arial" w:hAnsi="Arial" w:cs="Arial"/>
                <w:b/>
                <w:bCs/>
                <w:sz w:val="22"/>
                <w:szCs w:val="22"/>
              </w:rPr>
            </w:pPr>
            <w:r w:rsidRPr="001B347C">
              <w:rPr>
                <w:b/>
                <w:bCs/>
              </w:rPr>
              <w:t xml:space="preserve">AAP American Academy of Pediatrics , </w:t>
            </w:r>
            <w:proofErr w:type="spellStart"/>
            <w:r w:rsidRPr="001B347C">
              <w:rPr>
                <w:b/>
                <w:bCs/>
              </w:rPr>
              <w:t>AccessMedicine</w:t>
            </w:r>
            <w:proofErr w:type="spellEnd"/>
            <w:r w:rsidRPr="001B347C">
              <w:rPr>
                <w:b/>
                <w:bCs/>
              </w:rPr>
              <w:t xml:space="preserve"> / </w:t>
            </w:r>
            <w:r w:rsidRPr="001B347C">
              <w:rPr>
                <w:rFonts w:ascii="Arial" w:hAnsi="Arial" w:cs="Arial"/>
                <w:b/>
                <w:bCs/>
                <w:sz w:val="22"/>
                <w:szCs w:val="22"/>
              </w:rPr>
              <w:t>/</w:t>
            </w:r>
            <w:proofErr w:type="spellStart"/>
            <w:r w:rsidR="00A47F7F" w:rsidRPr="001B347C">
              <w:rPr>
                <w:rFonts w:ascii="Arial" w:hAnsi="Arial" w:cs="Arial"/>
                <w:b/>
                <w:bCs/>
                <w:sz w:val="22"/>
                <w:szCs w:val="22"/>
              </w:rPr>
              <w:t>McGrawHill</w:t>
            </w:r>
            <w:proofErr w:type="spellEnd"/>
            <w:r w:rsidR="00A47F7F" w:rsidRPr="001B347C">
              <w:rPr>
                <w:rFonts w:ascii="Arial" w:hAnsi="Arial" w:cs="Arial" w:hint="cs"/>
                <w:b/>
                <w:bCs/>
                <w:sz w:val="22"/>
                <w:szCs w:val="22"/>
                <w:rtl/>
              </w:rPr>
              <w:t xml:space="preserve">, </w:t>
            </w:r>
            <w:r w:rsidR="00A47F7F" w:rsidRPr="001B347C">
              <w:rPr>
                <w:rFonts w:ascii="Arial" w:hAnsi="Arial" w:cs="Arial"/>
                <w:b/>
                <w:bCs/>
                <w:sz w:val="22"/>
                <w:szCs w:val="22"/>
              </w:rPr>
              <w:t>EBSCO</w:t>
            </w:r>
            <w:r w:rsidRPr="001B347C">
              <w:rPr>
                <w:b/>
                <w:bCs/>
              </w:rPr>
              <w:t xml:space="preserve"> ,EBSCO </w:t>
            </w:r>
            <w:proofErr w:type="spellStart"/>
            <w:r w:rsidRPr="001B347C">
              <w:rPr>
                <w:b/>
                <w:bCs/>
              </w:rPr>
              <w:t>Dynamed</w:t>
            </w:r>
            <w:proofErr w:type="spellEnd"/>
            <w:r w:rsidR="00A47F7F" w:rsidRPr="001B347C">
              <w:rPr>
                <w:rFonts w:ascii="Arial" w:hAnsi="Arial" w:cs="Arial" w:hint="cs"/>
                <w:b/>
                <w:bCs/>
                <w:sz w:val="22"/>
                <w:szCs w:val="22"/>
                <w:rtl/>
              </w:rPr>
              <w:t xml:space="preserve">, </w:t>
            </w:r>
            <w:r w:rsidR="00A47F7F" w:rsidRPr="001B347C">
              <w:rPr>
                <w:rFonts w:ascii="Arial" w:hAnsi="Arial" w:cs="Arial"/>
                <w:b/>
                <w:bCs/>
                <w:sz w:val="22"/>
                <w:szCs w:val="22"/>
              </w:rPr>
              <w:t>Elsevier</w:t>
            </w:r>
            <w:r w:rsidRPr="001B347C">
              <w:rPr>
                <w:rFonts w:ascii="Arial" w:hAnsi="Arial" w:cs="Arial"/>
                <w:b/>
                <w:bCs/>
                <w:sz w:val="22"/>
                <w:szCs w:val="22"/>
              </w:rPr>
              <w:t xml:space="preserve"> </w:t>
            </w:r>
            <w:r w:rsidRPr="001B347C">
              <w:rPr>
                <w:b/>
                <w:bCs/>
                <w:color w:val="000000" w:themeColor="text1"/>
              </w:rPr>
              <w:t>(</w:t>
            </w:r>
            <w:proofErr w:type="spellStart"/>
            <w:r w:rsidRPr="001B347C">
              <w:rPr>
                <w:b/>
                <w:bCs/>
                <w:color w:val="000000" w:themeColor="text1"/>
              </w:rPr>
              <w:t>ScienceDirect</w:t>
            </w:r>
            <w:proofErr w:type="spellEnd"/>
            <w:r w:rsidRPr="001B347C">
              <w:rPr>
                <w:b/>
                <w:bCs/>
                <w:color w:val="000000" w:themeColor="text1"/>
              </w:rPr>
              <w:t>)</w:t>
            </w:r>
            <w:r w:rsidR="00A47F7F" w:rsidRPr="001B347C">
              <w:rPr>
                <w:rFonts w:ascii="Arial" w:hAnsi="Arial" w:cs="Arial" w:hint="cs"/>
                <w:b/>
                <w:bCs/>
                <w:sz w:val="22"/>
                <w:szCs w:val="22"/>
                <w:rtl/>
              </w:rPr>
              <w:t xml:space="preserve">, </w:t>
            </w:r>
            <w:proofErr w:type="spellStart"/>
            <w:r w:rsidR="00A47F7F" w:rsidRPr="001B347C">
              <w:rPr>
                <w:rFonts w:ascii="Arial" w:hAnsi="Arial" w:cs="Arial"/>
                <w:b/>
                <w:bCs/>
                <w:sz w:val="22"/>
                <w:szCs w:val="22"/>
              </w:rPr>
              <w:t>A.W.Marketing</w:t>
            </w:r>
            <w:proofErr w:type="spellEnd"/>
            <w:r w:rsidR="00A47F7F" w:rsidRPr="001B347C">
              <w:rPr>
                <w:rFonts w:ascii="Arial" w:hAnsi="Arial" w:cs="Arial"/>
                <w:b/>
                <w:bCs/>
                <w:sz w:val="22"/>
                <w:szCs w:val="22"/>
              </w:rPr>
              <w:t xml:space="preserve"> (LWW journals)</w:t>
            </w:r>
            <w:r w:rsidR="00A47F7F" w:rsidRPr="001B347C">
              <w:rPr>
                <w:rFonts w:ascii="Arial" w:hAnsi="Arial" w:cs="Arial" w:hint="cs"/>
                <w:b/>
                <w:bCs/>
                <w:sz w:val="22"/>
                <w:szCs w:val="22"/>
                <w:rtl/>
              </w:rPr>
              <w:t xml:space="preserve">, </w:t>
            </w:r>
            <w:r w:rsidR="00A47F7F" w:rsidRPr="001B347C">
              <w:rPr>
                <w:rFonts w:ascii="Arial" w:hAnsi="Arial" w:cs="Arial"/>
                <w:b/>
                <w:bCs/>
                <w:sz w:val="22"/>
                <w:szCs w:val="22"/>
              </w:rPr>
              <w:t>(</w:t>
            </w:r>
            <w:proofErr w:type="spellStart"/>
            <w:r w:rsidR="00A47F7F" w:rsidRPr="001B347C">
              <w:rPr>
                <w:rFonts w:ascii="Arial" w:hAnsi="Arial" w:cs="Arial"/>
                <w:b/>
                <w:bCs/>
                <w:sz w:val="22"/>
                <w:szCs w:val="22"/>
              </w:rPr>
              <w:t>MDConsult</w:t>
            </w:r>
            <w:proofErr w:type="spellEnd"/>
            <w:r w:rsidR="00A47F7F" w:rsidRPr="001B347C">
              <w:rPr>
                <w:rFonts w:ascii="Arial" w:hAnsi="Arial" w:cs="Arial" w:hint="cs"/>
                <w:b/>
                <w:bCs/>
                <w:sz w:val="22"/>
                <w:szCs w:val="22"/>
                <w:rtl/>
              </w:rPr>
              <w:t>(</w:t>
            </w:r>
            <w:r w:rsidR="00A47F7F" w:rsidRPr="001B347C">
              <w:rPr>
                <w:rFonts w:ascii="Arial" w:hAnsi="Arial" w:cs="Arial"/>
                <w:b/>
                <w:bCs/>
                <w:sz w:val="22"/>
                <w:szCs w:val="22"/>
              </w:rPr>
              <w:t xml:space="preserve">Elsevier, </w:t>
            </w:r>
            <w:r w:rsidRPr="001B347C">
              <w:rPr>
                <w:b/>
                <w:bCs/>
              </w:rPr>
              <w:t>NEJM</w:t>
            </w:r>
            <w:r w:rsidRPr="001B347C">
              <w:rPr>
                <w:rFonts w:ascii="Arial" w:hAnsi="Arial" w:cs="Arial"/>
                <w:b/>
                <w:bCs/>
                <w:sz w:val="22"/>
                <w:szCs w:val="22"/>
              </w:rPr>
              <w:t xml:space="preserve"> , </w:t>
            </w:r>
            <w:r w:rsidR="00A47F7F" w:rsidRPr="001B347C">
              <w:rPr>
                <w:rFonts w:ascii="Arial" w:hAnsi="Arial" w:cs="Arial"/>
                <w:b/>
                <w:bCs/>
                <w:sz w:val="22"/>
                <w:szCs w:val="22"/>
              </w:rPr>
              <w:t xml:space="preserve">Springer, </w:t>
            </w:r>
            <w:r w:rsidRPr="001B347C">
              <w:rPr>
                <w:b/>
                <w:bCs/>
                <w:color w:val="000000" w:themeColor="text1"/>
              </w:rPr>
              <w:t>RSNA</w:t>
            </w:r>
            <w:r w:rsidRPr="001B347C">
              <w:rPr>
                <w:rFonts w:ascii="Arial" w:hAnsi="Arial" w:cs="Arial"/>
                <w:b/>
                <w:bCs/>
                <w:sz w:val="22"/>
                <w:szCs w:val="22"/>
              </w:rPr>
              <w:t xml:space="preserve"> ,</w:t>
            </w:r>
            <w:r w:rsidR="00A47F7F" w:rsidRPr="001B347C">
              <w:rPr>
                <w:rFonts w:ascii="Arial" w:hAnsi="Arial" w:cs="Arial"/>
                <w:b/>
                <w:bCs/>
                <w:sz w:val="22"/>
                <w:szCs w:val="22"/>
              </w:rPr>
              <w:t xml:space="preserve">Oxford </w:t>
            </w:r>
            <w:proofErr w:type="spellStart"/>
            <w:r w:rsidR="00A47F7F" w:rsidRPr="001B347C">
              <w:rPr>
                <w:rFonts w:ascii="Arial" w:hAnsi="Arial" w:cs="Arial"/>
                <w:b/>
                <w:bCs/>
                <w:sz w:val="22"/>
                <w:szCs w:val="22"/>
              </w:rPr>
              <w:t>Univ</w:t>
            </w:r>
            <w:proofErr w:type="spellEnd"/>
            <w:r w:rsidR="00A47F7F" w:rsidRPr="001B347C">
              <w:rPr>
                <w:rFonts w:ascii="Arial" w:hAnsi="Arial" w:cs="Arial"/>
                <w:b/>
                <w:bCs/>
                <w:sz w:val="22"/>
                <w:szCs w:val="22"/>
              </w:rPr>
              <w:t xml:space="preserve"> Press</w:t>
            </w:r>
            <w:r w:rsidRPr="001B347C">
              <w:rPr>
                <w:rFonts w:ascii="Arial" w:hAnsi="Arial" w:cs="Arial"/>
                <w:b/>
                <w:bCs/>
                <w:sz w:val="22"/>
                <w:szCs w:val="22"/>
              </w:rPr>
              <w:t>,</w:t>
            </w:r>
            <w:r w:rsidRPr="001B347C">
              <w:rPr>
                <w:rFonts w:hint="cs"/>
                <w:b/>
                <w:bCs/>
              </w:rPr>
              <w:t xml:space="preserve"> W</w:t>
            </w:r>
            <w:r w:rsidRPr="001B347C">
              <w:rPr>
                <w:b/>
                <w:bCs/>
              </w:rPr>
              <w:t xml:space="preserve">iley, Oxford </w:t>
            </w:r>
            <w:proofErr w:type="spellStart"/>
            <w:r w:rsidRPr="001B347C">
              <w:rPr>
                <w:b/>
                <w:bCs/>
              </w:rPr>
              <w:t>Univ</w:t>
            </w:r>
            <w:proofErr w:type="spellEnd"/>
            <w:r w:rsidRPr="001B347C">
              <w:rPr>
                <w:b/>
                <w:bCs/>
              </w:rPr>
              <w:t xml:space="preserve"> Press</w:t>
            </w:r>
            <w:r w:rsidR="008F346C">
              <w:rPr>
                <w:b/>
                <w:bCs/>
              </w:rPr>
              <w:t xml:space="preserve">, </w:t>
            </w:r>
            <w:proofErr w:type="spellStart"/>
            <w:r w:rsidR="008F346C" w:rsidRPr="008F346C">
              <w:rPr>
                <w:b/>
                <w:bCs/>
              </w:rPr>
              <w:t>Teldan</w:t>
            </w:r>
            <w:proofErr w:type="spellEnd"/>
            <w:r w:rsidR="008F346C" w:rsidRPr="008F346C">
              <w:rPr>
                <w:b/>
                <w:bCs/>
              </w:rPr>
              <w:t xml:space="preserve"> Inc</w:t>
            </w:r>
            <w:r w:rsidR="008F346C">
              <w:rPr>
                <w:b/>
                <w:bCs/>
              </w:rPr>
              <w:t>,</w:t>
            </w:r>
          </w:p>
        </w:tc>
      </w:tr>
      <w:tr w:rsidR="001B347C" w:rsidRPr="0053500C" w:rsidTr="0053500C">
        <w:tc>
          <w:tcPr>
            <w:tcW w:w="9178" w:type="dxa"/>
            <w:tcBorders>
              <w:bottom w:val="single" w:sz="4" w:space="0" w:color="auto"/>
            </w:tcBorders>
          </w:tcPr>
          <w:p w:rsidR="003D4B7B" w:rsidRPr="007E5101" w:rsidRDefault="003D4B7B" w:rsidP="003D4B7B">
            <w:pPr>
              <w:spacing w:line="360" w:lineRule="auto"/>
              <w:rPr>
                <w:rFonts w:ascii="Arial" w:hAnsi="Arial" w:cs="Arial"/>
                <w:b/>
                <w:sz w:val="22"/>
                <w:szCs w:val="22"/>
                <w:highlight w:val="yellow"/>
                <w:rtl/>
              </w:rPr>
            </w:pPr>
            <w:r>
              <w:rPr>
                <w:rFonts w:ascii="Arial" w:hAnsi="Arial" w:cs="Arial" w:hint="cs"/>
                <w:b/>
                <w:sz w:val="22"/>
                <w:szCs w:val="22"/>
                <w:highlight w:val="yellow"/>
                <w:rtl/>
              </w:rPr>
              <w:t>ההתקשרות המפורטת לעיל מתייחסת  הן לניהול הקונסורציום (באמצעות אוניברסיטת ת"א) והן להוצאות עבור מאגרי המידע.</w:t>
            </w:r>
            <w:r w:rsidR="001B347C">
              <w:rPr>
                <w:rFonts w:ascii="Arial" w:hAnsi="Arial" w:cs="Arial" w:hint="cs"/>
                <w:b/>
                <w:sz w:val="22"/>
                <w:szCs w:val="22"/>
                <w:highlight w:val="yellow"/>
                <w:rtl/>
              </w:rPr>
              <w:t xml:space="preserve"> במהלך השנה , יתכן ויהיה צורך להוסיף או לגרוע כתבי עת</w:t>
            </w:r>
          </w:p>
        </w:tc>
      </w:tr>
    </w:tbl>
    <w:p w:rsidR="003A4534" w:rsidRDefault="003A4534" w:rsidP="00A47F7F">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A47F7F">
        <w:rPr>
          <w:rFonts w:ascii="Arial" w:hAnsi="Arial" w:cs="Arial"/>
          <w:b/>
          <w:sz w:val="28"/>
          <w:szCs w:val="28"/>
        </w:rPr>
        <w:sym w:font="Wingdings" w:char="F0FC"/>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tblPr>
      <w:tblGrid>
        <w:gridCol w:w="3085"/>
        <w:gridCol w:w="2977"/>
        <w:gridCol w:w="3116"/>
      </w:tblGrid>
      <w:tr w:rsidR="003A4534" w:rsidRPr="00813E93">
        <w:tc>
          <w:tcPr>
            <w:tcW w:w="3085" w:type="dxa"/>
          </w:tcPr>
          <w:p w:rsidR="003A4534" w:rsidRPr="00813E93" w:rsidRDefault="003A4534" w:rsidP="00A47F7F">
            <w:pPr>
              <w:ind w:right="283"/>
              <w:rPr>
                <w:rFonts w:ascii="Arial" w:hAnsi="Arial" w:cs="Arial"/>
                <w:b/>
                <w:sz w:val="22"/>
                <w:szCs w:val="22"/>
                <w:rtl/>
              </w:rPr>
            </w:pPr>
            <w:r>
              <w:rPr>
                <w:rFonts w:ascii="Arial" w:hAnsi="Arial" w:cs="Arial" w:hint="cs"/>
                <w:b/>
                <w:sz w:val="22"/>
                <w:szCs w:val="22"/>
                <w:rtl/>
              </w:rPr>
              <w:t xml:space="preserve">   </w:t>
            </w:r>
            <w:r w:rsidR="00A47F7F">
              <w:rPr>
                <w:rFonts w:ascii="Arial" w:hAnsi="Arial" w:cs="Arial"/>
                <w:b/>
                <w:sz w:val="28"/>
                <w:szCs w:val="28"/>
              </w:rPr>
              <w:sym w:font="Wingdings" w:char="F0FC"/>
            </w:r>
            <w:r w:rsidRPr="00813E93">
              <w:rPr>
                <w:rFonts w:ascii="Arial" w:hAnsi="Arial" w:cs="Arial"/>
                <w:b/>
                <w:sz w:val="22"/>
                <w:szCs w:val="22"/>
                <w:rtl/>
              </w:rPr>
              <w:t>טובין</w:t>
            </w:r>
          </w:p>
        </w:tc>
        <w:tc>
          <w:tcPr>
            <w:tcW w:w="2977" w:type="dxa"/>
          </w:tcPr>
          <w:p w:rsidR="003A4534" w:rsidRPr="00813E93" w:rsidRDefault="003A4534" w:rsidP="00B8441A">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tblPr>
      <w:tblGrid>
        <w:gridCol w:w="2698"/>
        <w:gridCol w:w="3420"/>
        <w:gridCol w:w="3060"/>
      </w:tblGrid>
      <w:tr w:rsidR="00A47F7F"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A47F7F" w:rsidRPr="0053500C" w:rsidRDefault="00A47F7F" w:rsidP="0053500C">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A47F7F" w:rsidRPr="007E5101" w:rsidRDefault="00A47F7F" w:rsidP="009221A3">
            <w:pPr>
              <w:rPr>
                <w:rFonts w:ascii="Arial" w:hAnsi="Arial" w:cs="Arial"/>
                <w:b/>
                <w:sz w:val="22"/>
                <w:szCs w:val="22"/>
                <w:highlight w:val="yellow"/>
                <w:rtl/>
              </w:rPr>
            </w:pPr>
            <w:r>
              <w:rPr>
                <w:rFonts w:ascii="Arial" w:hAnsi="Arial" w:cs="Arial" w:hint="cs"/>
                <w:b/>
                <w:sz w:val="22"/>
                <w:szCs w:val="22"/>
                <w:highlight w:val="yellow"/>
                <w:rtl/>
              </w:rPr>
              <w:t>אוניברסיטת ת"א</w:t>
            </w:r>
          </w:p>
        </w:tc>
      </w:tr>
      <w:tr w:rsidR="00A47F7F"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A47F7F" w:rsidRPr="0053500C" w:rsidRDefault="00A47F7F"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A47F7F" w:rsidRPr="0053500C" w:rsidRDefault="00A47F7F"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A47F7F" w:rsidRPr="007E5101" w:rsidRDefault="00983B0E" w:rsidP="009221A3">
            <w:pPr>
              <w:rPr>
                <w:rFonts w:ascii="Arial" w:hAnsi="Arial" w:cs="Arial"/>
                <w:b/>
                <w:sz w:val="22"/>
                <w:szCs w:val="22"/>
                <w:highlight w:val="yellow"/>
                <w:rtl/>
              </w:rPr>
            </w:pPr>
            <w:r w:rsidRPr="00983B0E">
              <w:rPr>
                <w:rFonts w:ascii="Arial" w:hAnsi="Arial" w:cs="Arial"/>
                <w:b/>
                <w:sz w:val="22"/>
                <w:szCs w:val="22"/>
                <w:rtl/>
              </w:rPr>
              <w:t>589931187</w:t>
            </w:r>
          </w:p>
        </w:tc>
      </w:tr>
      <w:tr w:rsidR="00A47F7F"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A47F7F" w:rsidRPr="0053500C" w:rsidRDefault="00A47F7F"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A47F7F" w:rsidRPr="007E5101" w:rsidRDefault="00A47F7F" w:rsidP="009221A3">
            <w:pPr>
              <w:rPr>
                <w:rFonts w:ascii="Arial" w:hAnsi="Arial" w:cs="Arial"/>
                <w:b/>
                <w:sz w:val="22"/>
                <w:szCs w:val="22"/>
                <w:rtl/>
              </w:rPr>
            </w:pPr>
            <w:r w:rsidRPr="007E5101">
              <w:rPr>
                <w:rFonts w:ascii="Arial" w:hAnsi="Arial" w:cs="Arial"/>
                <w:b/>
                <w:sz w:val="28"/>
                <w:szCs w:val="28"/>
              </w:rPr>
              <w:sym w:font="Wingdings" w:char="F0FC"/>
            </w:r>
            <w:r w:rsidRPr="007E5101">
              <w:rPr>
                <w:rFonts w:ascii="Arial" w:hAnsi="Arial" w:cs="Arial"/>
                <w:b/>
                <w:sz w:val="28"/>
                <w:szCs w:val="28"/>
              </w:rPr>
              <w:t xml:space="preserve">     </w:t>
            </w:r>
            <w:r w:rsidRPr="007E5101">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A47F7F" w:rsidRPr="0053500C" w:rsidRDefault="00A47F7F" w:rsidP="00B8441A">
            <w:pPr>
              <w:rPr>
                <w:rFonts w:ascii="Arial" w:hAnsi="Arial" w:cs="Arial"/>
                <w:b/>
                <w:sz w:val="22"/>
                <w:szCs w:val="22"/>
                <w:rtl/>
              </w:rPr>
            </w:pPr>
            <w:r w:rsidRPr="0053500C">
              <w:rPr>
                <w:rFonts w:ascii="Arial" w:hAnsi="Arial" w:cs="Arial"/>
                <w:b/>
                <w:sz w:val="28"/>
                <w:szCs w:val="28"/>
              </w:rPr>
              <w:sym w:font="Wingdings" w:char="F072"/>
            </w:r>
            <w:r w:rsidRPr="0053500C">
              <w:rPr>
                <w:rFonts w:ascii="Arial" w:hAnsi="Arial" w:cs="Arial" w:hint="cs"/>
                <w:b/>
                <w:sz w:val="22"/>
                <w:szCs w:val="22"/>
                <w:rtl/>
              </w:rPr>
              <w:t xml:space="preserve"> ספק חוץ </w:t>
            </w:r>
          </w:p>
        </w:tc>
      </w:tr>
      <w:tr w:rsidR="00A47F7F"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A47F7F" w:rsidRPr="0053500C" w:rsidRDefault="00A47F7F"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A47F7F" w:rsidRPr="0053500C" w:rsidRDefault="008F346C" w:rsidP="008F346C">
            <w:pPr>
              <w:rPr>
                <w:rFonts w:ascii="Arial" w:hAnsi="Arial" w:cs="Arial"/>
                <w:b/>
                <w:sz w:val="22"/>
                <w:szCs w:val="22"/>
                <w:highlight w:val="yellow"/>
                <w:rtl/>
              </w:rPr>
            </w:pPr>
            <w:r>
              <w:rPr>
                <w:rFonts w:ascii="Arial" w:hAnsi="Arial" w:cs="Arial"/>
                <w:color w:val="000000"/>
              </w:rPr>
              <w:t>550599.8</w:t>
            </w:r>
            <w:r w:rsidR="00A47F7F">
              <w:rPr>
                <w:rFonts w:ascii="Arial" w:hAnsi="Arial" w:cs="Arial" w:hint="cs"/>
                <w:b/>
                <w:sz w:val="22"/>
                <w:szCs w:val="22"/>
                <w:highlight w:val="yellow"/>
                <w:rtl/>
              </w:rPr>
              <w:t xml:space="preserve"> ₪ </w:t>
            </w:r>
          </w:p>
        </w:tc>
      </w:tr>
      <w:tr w:rsidR="00A47F7F"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A47F7F" w:rsidRPr="0053500C" w:rsidRDefault="00A47F7F"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A47F7F" w:rsidRPr="0053500C" w:rsidRDefault="001B347C" w:rsidP="008F346C">
            <w:pPr>
              <w:rPr>
                <w:rFonts w:ascii="Arial" w:hAnsi="Arial" w:cs="Arial"/>
                <w:b/>
                <w:sz w:val="22"/>
                <w:szCs w:val="22"/>
                <w:highlight w:val="yellow"/>
                <w:rtl/>
              </w:rPr>
            </w:pPr>
            <w:r>
              <w:rPr>
                <w:rFonts w:ascii="Arial" w:hAnsi="Arial" w:cs="Arial" w:hint="cs"/>
                <w:b/>
                <w:sz w:val="22"/>
                <w:szCs w:val="22"/>
                <w:highlight w:val="yellow"/>
                <w:rtl/>
              </w:rPr>
              <w:t>31/</w:t>
            </w:r>
            <w:r w:rsidR="007D3D85">
              <w:rPr>
                <w:rFonts w:ascii="Arial" w:hAnsi="Arial" w:cs="Arial" w:hint="cs"/>
                <w:b/>
                <w:sz w:val="22"/>
                <w:szCs w:val="22"/>
                <w:highlight w:val="yellow"/>
                <w:rtl/>
              </w:rPr>
              <w:t>12</w:t>
            </w:r>
            <w:r>
              <w:rPr>
                <w:rFonts w:ascii="Arial" w:hAnsi="Arial" w:cs="Arial" w:hint="cs"/>
                <w:b/>
                <w:sz w:val="22"/>
                <w:szCs w:val="22"/>
                <w:highlight w:val="yellow"/>
                <w:rtl/>
              </w:rPr>
              <w:t>/1</w:t>
            </w:r>
            <w:r w:rsidR="008F346C">
              <w:rPr>
                <w:rFonts w:ascii="Arial" w:hAnsi="Arial" w:cs="Arial" w:hint="cs"/>
                <w:b/>
                <w:sz w:val="22"/>
                <w:szCs w:val="22"/>
                <w:highlight w:val="yellow"/>
                <w:rtl/>
              </w:rPr>
              <w:t>5</w:t>
            </w:r>
            <w:r>
              <w:rPr>
                <w:rFonts w:ascii="Arial" w:hAnsi="Arial" w:cs="Arial" w:hint="cs"/>
                <w:b/>
                <w:sz w:val="22"/>
                <w:szCs w:val="22"/>
                <w:highlight w:val="yellow"/>
                <w:rtl/>
              </w:rPr>
              <w:t>-01/0</w:t>
            </w:r>
            <w:r w:rsidR="007D3D85">
              <w:rPr>
                <w:rFonts w:ascii="Arial" w:hAnsi="Arial" w:cs="Arial" w:hint="cs"/>
                <w:b/>
                <w:sz w:val="22"/>
                <w:szCs w:val="22"/>
                <w:highlight w:val="yellow"/>
                <w:rtl/>
              </w:rPr>
              <w:t>1</w:t>
            </w:r>
            <w:r>
              <w:rPr>
                <w:rFonts w:ascii="Arial" w:hAnsi="Arial" w:cs="Arial" w:hint="cs"/>
                <w:b/>
                <w:sz w:val="22"/>
                <w:szCs w:val="22"/>
                <w:highlight w:val="yellow"/>
                <w:rtl/>
              </w:rPr>
              <w:t>/1</w:t>
            </w:r>
            <w:r w:rsidR="008F346C">
              <w:rPr>
                <w:rFonts w:ascii="Arial" w:hAnsi="Arial" w:cs="Arial" w:hint="cs"/>
                <w:b/>
                <w:sz w:val="22"/>
                <w:szCs w:val="22"/>
                <w:highlight w:val="yellow"/>
                <w:rtl/>
              </w:rPr>
              <w:t>5</w:t>
            </w:r>
          </w:p>
        </w:tc>
      </w:tr>
    </w:tbl>
    <w:p w:rsidR="003A4534" w:rsidRPr="00BD3C63" w:rsidRDefault="003A4534" w:rsidP="003A4534">
      <w:pPr>
        <w:rPr>
          <w:rFonts w:ascii="Arial" w:hAnsi="Arial" w:cs="Arial"/>
          <w:bCs/>
          <w:rtl/>
        </w:rPr>
      </w:pPr>
      <w:r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86"/>
      </w:tblGrid>
      <w:tr w:rsidR="000E64C1" w:rsidRPr="0053500C" w:rsidTr="0053500C">
        <w:tc>
          <w:tcPr>
            <w:tcW w:w="9286" w:type="dxa"/>
          </w:tcPr>
          <w:p w:rsidR="000E64C1" w:rsidRPr="007E5101" w:rsidRDefault="000E64C1" w:rsidP="009221A3">
            <w:pPr>
              <w:spacing w:line="360" w:lineRule="auto"/>
              <w:rPr>
                <w:rFonts w:ascii="Arial" w:hAnsi="Arial" w:cs="Arial"/>
                <w:b/>
                <w:sz w:val="22"/>
                <w:szCs w:val="22"/>
                <w:rtl/>
              </w:rPr>
            </w:pPr>
            <w:r>
              <w:rPr>
                <w:rFonts w:ascii="Arial" w:hAnsi="Arial" w:cs="Arial" w:hint="cs"/>
                <w:b/>
                <w:sz w:val="22"/>
                <w:szCs w:val="22"/>
                <w:rtl/>
              </w:rPr>
              <w:t xml:space="preserve">לאוניברסיטת ת"א יש הבנה רחבה בתחום </w:t>
            </w:r>
            <w:proofErr w:type="spellStart"/>
            <w:r>
              <w:rPr>
                <w:rFonts w:ascii="Arial" w:hAnsi="Arial" w:cs="Arial" w:hint="cs"/>
                <w:b/>
                <w:sz w:val="22"/>
                <w:szCs w:val="22"/>
                <w:rtl/>
              </w:rPr>
              <w:t>ונסיון</w:t>
            </w:r>
            <w:proofErr w:type="spellEnd"/>
            <w:r>
              <w:rPr>
                <w:rFonts w:ascii="Arial" w:hAnsi="Arial" w:cs="Arial" w:hint="cs"/>
                <w:b/>
                <w:sz w:val="22"/>
                <w:szCs w:val="22"/>
                <w:rtl/>
              </w:rPr>
              <w:t xml:space="preserve"> מוכח בריכוז  פעילות מסוג זה</w:t>
            </w:r>
          </w:p>
        </w:tc>
      </w:tr>
      <w:tr w:rsidR="000E64C1" w:rsidRPr="0053500C" w:rsidTr="0053500C">
        <w:tc>
          <w:tcPr>
            <w:tcW w:w="9286" w:type="dxa"/>
          </w:tcPr>
          <w:p w:rsidR="000E64C1" w:rsidRPr="007E5101" w:rsidRDefault="000E64C1" w:rsidP="009221A3">
            <w:pPr>
              <w:spacing w:line="360" w:lineRule="auto"/>
              <w:rPr>
                <w:rFonts w:ascii="Arial" w:hAnsi="Arial" w:cs="Arial"/>
                <w:b/>
                <w:sz w:val="22"/>
                <w:szCs w:val="22"/>
                <w:rtl/>
              </w:rPr>
            </w:pPr>
            <w:r>
              <w:rPr>
                <w:rFonts w:ascii="Arial" w:hAnsi="Arial" w:cs="Arial" w:hint="cs"/>
                <w:b/>
                <w:sz w:val="22"/>
                <w:szCs w:val="22"/>
                <w:rtl/>
              </w:rPr>
              <w:t>אף גוף אחר אינו מוכן לקחת על עצמו את התפקיד של המרכז של פעילות רכש מאגרי מידע עבור כל הצרכנים</w:t>
            </w:r>
          </w:p>
        </w:tc>
      </w:tr>
      <w:tr w:rsidR="000E64C1" w:rsidRPr="0053500C" w:rsidTr="0053500C">
        <w:tc>
          <w:tcPr>
            <w:tcW w:w="9286" w:type="dxa"/>
          </w:tcPr>
          <w:p w:rsidR="000E64C1" w:rsidRPr="0053500C" w:rsidRDefault="000E64C1" w:rsidP="0053500C">
            <w:pPr>
              <w:spacing w:line="360" w:lineRule="auto"/>
              <w:rPr>
                <w:rFonts w:ascii="Arial" w:hAnsi="Arial" w:cs="Arial"/>
                <w:b/>
                <w:sz w:val="22"/>
                <w:szCs w:val="22"/>
                <w:rtl/>
              </w:rPr>
            </w:pP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98"/>
        <w:gridCol w:w="3420"/>
        <w:gridCol w:w="3202"/>
      </w:tblGrid>
      <w:tr w:rsidR="003A4534" w:rsidRPr="0053500C" w:rsidTr="0053500C">
        <w:tc>
          <w:tcPr>
            <w:tcW w:w="2698" w:type="dxa"/>
            <w:tcBorders>
              <w:bottom w:val="single" w:sz="4" w:space="0" w:color="auto"/>
            </w:tcBorders>
          </w:tcPr>
          <w:p w:rsidR="003A4534" w:rsidRPr="0053500C" w:rsidRDefault="000E64C1" w:rsidP="0053500C">
            <w:pPr>
              <w:spacing w:line="360" w:lineRule="auto"/>
              <w:rPr>
                <w:rFonts w:ascii="Arial" w:hAnsi="Arial" w:cs="Arial"/>
                <w:b/>
                <w:sz w:val="22"/>
                <w:szCs w:val="22"/>
                <w:rtl/>
              </w:rPr>
            </w:pPr>
            <w:r>
              <w:rPr>
                <w:rFonts w:ascii="Arial" w:hAnsi="Arial" w:cs="Arial" w:hint="cs"/>
                <w:b/>
                <w:sz w:val="22"/>
                <w:szCs w:val="22"/>
                <w:rtl/>
              </w:rPr>
              <w:t xml:space="preserve">רעיה </w:t>
            </w:r>
            <w:proofErr w:type="spellStart"/>
            <w:r>
              <w:rPr>
                <w:rFonts w:ascii="Arial" w:hAnsi="Arial" w:cs="Arial" w:hint="cs"/>
                <w:b/>
                <w:sz w:val="22"/>
                <w:szCs w:val="22"/>
                <w:rtl/>
              </w:rPr>
              <w:t>שליזנגר</w:t>
            </w:r>
            <w:proofErr w:type="spellEnd"/>
          </w:p>
        </w:tc>
        <w:tc>
          <w:tcPr>
            <w:tcW w:w="3420" w:type="dxa"/>
            <w:tcBorders>
              <w:bottom w:val="single" w:sz="4" w:space="0" w:color="auto"/>
            </w:tcBorders>
          </w:tcPr>
          <w:p w:rsidR="003A4534" w:rsidRPr="0053500C" w:rsidRDefault="000E64C1" w:rsidP="0053500C">
            <w:pPr>
              <w:spacing w:line="360" w:lineRule="auto"/>
              <w:rPr>
                <w:rFonts w:ascii="Arial" w:hAnsi="Arial" w:cs="Arial"/>
                <w:b/>
                <w:sz w:val="22"/>
                <w:szCs w:val="22"/>
                <w:rtl/>
              </w:rPr>
            </w:pPr>
            <w:r>
              <w:rPr>
                <w:rFonts w:ascii="Arial" w:hAnsi="Arial" w:cs="Arial" w:hint="cs"/>
                <w:b/>
                <w:sz w:val="22"/>
                <w:szCs w:val="22"/>
                <w:rtl/>
              </w:rPr>
              <w:t>מנהלת ספרית בי"ח</w:t>
            </w:r>
          </w:p>
        </w:tc>
        <w:tc>
          <w:tcPr>
            <w:tcW w:w="3202" w:type="dxa"/>
            <w:tcBorders>
              <w:bottom w:val="single" w:sz="4" w:space="0" w:color="auto"/>
            </w:tcBorders>
          </w:tcPr>
          <w:p w:rsidR="003A4534" w:rsidRPr="0053500C" w:rsidRDefault="003A4534" w:rsidP="0053500C">
            <w:pPr>
              <w:spacing w:line="360" w:lineRule="auto"/>
              <w:rPr>
                <w:rFonts w:ascii="Arial" w:hAnsi="Arial" w:cs="Arial"/>
                <w:b/>
                <w:sz w:val="22"/>
                <w:szCs w:val="22"/>
                <w:rtl/>
              </w:rPr>
            </w:pPr>
          </w:p>
        </w:tc>
      </w:tr>
      <w:tr w:rsidR="003A4534" w:rsidRPr="0053500C" w:rsidTr="0053500C">
        <w:tc>
          <w:tcPr>
            <w:tcW w:w="2698"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c>
          <w:tcPr>
            <w:tcW w:w="3202" w:type="dxa"/>
            <w:tcBorders>
              <w:top w:val="single" w:sz="4" w:space="0" w:color="auto"/>
            </w:tcBorders>
            <w:shd w:val="clear" w:color="auto" w:fill="E6E6E6"/>
          </w:tcPr>
          <w:p w:rsidR="003A4534" w:rsidRPr="0053500C" w:rsidRDefault="003A4534" w:rsidP="0053500C">
            <w:pPr>
              <w:spacing w:line="360" w:lineRule="auto"/>
              <w:jc w:val="center"/>
              <w:rPr>
                <w:rFonts w:ascii="Arial" w:hAnsi="Arial" w:cs="Arial"/>
                <w:bCs/>
                <w:sz w:val="22"/>
                <w:szCs w:val="22"/>
                <w:rtl/>
              </w:rPr>
            </w:pPr>
            <w:r w:rsidRPr="0053500C">
              <w:rPr>
                <w:rFonts w:ascii="Arial" w:hAnsi="Arial" w:cs="Arial" w:hint="cs"/>
                <w:bCs/>
                <w:sz w:val="22"/>
                <w:szCs w:val="22"/>
                <w:rtl/>
              </w:rPr>
              <w:t>חתימה</w:t>
            </w:r>
          </w:p>
        </w:tc>
      </w:tr>
    </w:tbl>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7"/>
      <w:headerReference w:type="default" r:id="rId8"/>
      <w:footerReference w:type="default" r:id="rId9"/>
      <w:headerReference w:type="first" r:id="rId10"/>
      <w:footerReference w:type="first" r:id="rId11"/>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83D75" w:rsidRDefault="00383D75">
      <w:r>
        <w:separator/>
      </w:r>
    </w:p>
    <w:p w:rsidR="00383D75" w:rsidRDefault="00383D75"/>
  </w:endnote>
  <w:endnote w:type="continuationSeparator" w:id="0">
    <w:p w:rsidR="00383D75" w:rsidRDefault="00383D75">
      <w:r>
        <w:continuationSeparator/>
      </w:r>
    </w:p>
    <w:p w:rsidR="00383D75" w:rsidRDefault="00383D75"/>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C868A7" w:rsidP="007131DA">
          <w:pPr>
            <w:rPr>
              <w:rFonts w:ascii="Arial" w:hAnsi="Arial" w:cs="Arial"/>
              <w:sz w:val="20"/>
              <w:szCs w:val="20"/>
              <w:rtl/>
            </w:rPr>
          </w:pPr>
          <w:r>
            <w:rPr>
              <w:noProof/>
              <w:lang w:eastAsia="en-US"/>
            </w:rPr>
            <w:drawing>
              <wp:inline distT="0" distB="0" distL="0" distR="0">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1A6FFA"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1A6FFA" w:rsidRPr="003E2065">
            <w:rPr>
              <w:rFonts w:ascii="Arial" w:hAnsi="Arial" w:cs="Arial"/>
              <w:color w:val="FFFFFF"/>
              <w:sz w:val="20"/>
              <w:szCs w:val="20"/>
            </w:rPr>
            <w:fldChar w:fldCharType="separate"/>
          </w:r>
          <w:r w:rsidR="008F346C">
            <w:rPr>
              <w:rFonts w:ascii="Arial" w:hAnsi="Arial" w:cs="Arial"/>
              <w:noProof/>
              <w:color w:val="FFFFFF"/>
              <w:sz w:val="20"/>
              <w:szCs w:val="20"/>
              <w:rtl/>
            </w:rPr>
            <w:t>2</w:t>
          </w:r>
          <w:r w:rsidR="001A6FFA"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1A6FFA"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1A6FFA" w:rsidRPr="003E2065">
            <w:rPr>
              <w:rFonts w:ascii="Arial" w:hAnsi="Arial" w:cs="Arial"/>
              <w:color w:val="FFFFFF"/>
              <w:sz w:val="20"/>
              <w:szCs w:val="20"/>
            </w:rPr>
            <w:fldChar w:fldCharType="separate"/>
          </w:r>
          <w:r w:rsidR="008F346C">
            <w:rPr>
              <w:rFonts w:ascii="Arial" w:hAnsi="Arial" w:cs="Arial"/>
              <w:noProof/>
              <w:color w:val="FFFFFF"/>
              <w:sz w:val="20"/>
              <w:szCs w:val="20"/>
              <w:rtl/>
            </w:rPr>
            <w:t>2</w:t>
          </w:r>
          <w:r w:rsidR="001A6FFA"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1A6FFA">
            <w:rPr>
              <w:rFonts w:ascii="Arial" w:hAnsi="Arial" w:cs="Arial"/>
              <w:color w:val="FFFFFF"/>
              <w:sz w:val="20"/>
              <w:szCs w:val="20"/>
            </w:rPr>
            <w:fldChar w:fldCharType="begin"/>
          </w:r>
          <w:r>
            <w:rPr>
              <w:rFonts w:ascii="Arial" w:hAnsi="Arial" w:cs="Arial"/>
              <w:color w:val="FFFFFF"/>
              <w:sz w:val="20"/>
              <w:szCs w:val="20"/>
            </w:rPr>
            <w:instrText xml:space="preserve"> PAGE </w:instrText>
          </w:r>
          <w:r w:rsidR="001A6FFA">
            <w:rPr>
              <w:rFonts w:ascii="Arial" w:hAnsi="Arial" w:cs="Arial"/>
              <w:color w:val="FFFFFF"/>
              <w:sz w:val="20"/>
              <w:szCs w:val="20"/>
            </w:rPr>
            <w:fldChar w:fldCharType="separate"/>
          </w:r>
          <w:r w:rsidR="008F346C">
            <w:rPr>
              <w:rFonts w:ascii="Arial" w:hAnsi="Arial" w:cs="Arial"/>
              <w:noProof/>
              <w:color w:val="FFFFFF"/>
              <w:sz w:val="20"/>
              <w:szCs w:val="20"/>
              <w:rtl/>
            </w:rPr>
            <w:t>1</w:t>
          </w:r>
          <w:r w:rsidR="001A6FFA">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1A6FFA">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1A6FFA">
            <w:rPr>
              <w:rFonts w:ascii="Arial" w:hAnsi="Arial" w:cs="Arial"/>
              <w:color w:val="FFFFFF"/>
              <w:sz w:val="20"/>
              <w:szCs w:val="20"/>
            </w:rPr>
            <w:fldChar w:fldCharType="separate"/>
          </w:r>
          <w:r w:rsidR="008F346C">
            <w:rPr>
              <w:rFonts w:ascii="Arial" w:hAnsi="Arial" w:cs="Arial"/>
              <w:noProof/>
              <w:color w:val="FFFFFF"/>
              <w:sz w:val="20"/>
              <w:szCs w:val="20"/>
              <w:rtl/>
            </w:rPr>
            <w:t>2</w:t>
          </w:r>
          <w:r w:rsidR="001A6FFA">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83D75" w:rsidRDefault="00383D75">
      <w:r>
        <w:separator/>
      </w:r>
    </w:p>
    <w:p w:rsidR="00383D75" w:rsidRDefault="00383D75"/>
  </w:footnote>
  <w:footnote w:type="continuationSeparator" w:id="0">
    <w:p w:rsidR="00383D75" w:rsidRDefault="00383D75">
      <w:r>
        <w:continuationSeparator/>
      </w:r>
    </w:p>
    <w:p w:rsidR="00383D75" w:rsidRDefault="00383D75"/>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Default="001A6FFA">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tblPr>
    <w:tblGrid>
      <w:gridCol w:w="4678"/>
      <w:gridCol w:w="4174"/>
    </w:tblGrid>
    <w:tr w:rsidR="003A4534" w:rsidRPr="0053500C" w:rsidTr="0053500C">
      <w:trPr>
        <w:trHeight w:hRule="exact" w:val="714"/>
      </w:trPr>
      <w:tc>
        <w:tcPr>
          <w:tcW w:w="8914" w:type="dxa"/>
          <w:gridSpan w:val="2"/>
          <w:tcBorders>
            <w:top w:val="nil"/>
            <w:bottom w:val="nil"/>
          </w:tcBorders>
          <w:shd w:val="clear" w:color="auto" w:fill="1B3461"/>
          <w:vAlign w:val="center"/>
        </w:tcPr>
        <w:p w:rsidR="003A4534" w:rsidRPr="00576799" w:rsidRDefault="003A4534" w:rsidP="0053500C">
          <w:pPr>
            <w:pStyle w:val="a5"/>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53500C">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53500C">
          <w:pPr>
            <w:pStyle w:val="a6"/>
          </w:pPr>
          <w:r>
            <w:rPr>
              <w:rFonts w:hint="cs"/>
              <w:rtl/>
            </w:rPr>
            <w:t>מספר הוראה: 7.8.2</w:t>
          </w:r>
        </w:p>
      </w:tc>
    </w:tr>
    <w:tr w:rsidR="003A4534"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53500C">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Pr="00D92E7A" w:rsidRDefault="003A4534" w:rsidP="00367921">
    <w:pPr>
      <w:pStyle w:val="Header"/>
      <w:rPr>
        <w:sz w:val="20"/>
        <w:szCs w:val="20"/>
        <w:rtl/>
      </w:rPr>
    </w:pPr>
  </w:p>
  <w:p w:rsidR="003A4534" w:rsidRDefault="00C868A7" w:rsidP="003B6F35">
    <w:pPr>
      <w:pStyle w:val="Header"/>
      <w:jc w:val="center"/>
      <w:rPr>
        <w:sz w:val="20"/>
        <w:szCs w:val="20"/>
        <w:rtl/>
      </w:rPr>
    </w:pPr>
    <w:r>
      <w:rPr>
        <w:noProof/>
        <w:lang w:eastAsia="en-US"/>
      </w:rPr>
      <w:drawing>
        <wp:inline distT="0" distB="0" distL="0" distR="0">
          <wp:extent cx="5800725" cy="962025"/>
          <wp:effectExtent l="0" t="0" r="9525" b="9525"/>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tblPr>
    <w:tblGrid>
      <w:gridCol w:w="4536"/>
      <w:gridCol w:w="4536"/>
    </w:tblGrid>
    <w:tr w:rsidR="003A4534" w:rsidRPr="0053500C" w:rsidTr="0053500C">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53500C">
          <w:pPr>
            <w:pStyle w:val="a5"/>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3A4534"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53500C">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53500C">
          <w:pPr>
            <w:pStyle w:val="a6"/>
          </w:pPr>
          <w:r>
            <w:rPr>
              <w:rFonts w:hint="cs"/>
              <w:rtl/>
            </w:rPr>
            <w:t>מספר הוראה: 7.8.2</w:t>
          </w:r>
        </w:p>
      </w:tc>
    </w:tr>
    <w:tr w:rsidR="003A4534"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53500C">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53500C">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spelling="clean" w:grammar="clean"/>
  <w:stylePaneFormatFilter w:val="3001"/>
  <w:defaultTabStop w:val="284"/>
  <w:characterSpacingControl w:val="doNotCompress"/>
  <w:hdrShapeDefaults>
    <o:shapedefaults v:ext="edit" spidmax="10242"/>
    <o:shapelayout v:ext="edit">
      <o:idmap v:ext="edit" data="2"/>
    </o:shapelayout>
  </w:hdrShapeDefaults>
  <w:footnotePr>
    <w:numFmt w:val="chicago"/>
    <w:footnote w:id="-1"/>
    <w:footnote w:id="0"/>
  </w:footnotePr>
  <w:endnotePr>
    <w:endnote w:id="-1"/>
    <w:endnote w:id="0"/>
  </w:endnotePr>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E64C1"/>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6FFA"/>
    <w:rsid w:val="001A756C"/>
    <w:rsid w:val="001B05A0"/>
    <w:rsid w:val="001B0EA1"/>
    <w:rsid w:val="001B347C"/>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1757D"/>
    <w:rsid w:val="00220F96"/>
    <w:rsid w:val="00224334"/>
    <w:rsid w:val="00225AB2"/>
    <w:rsid w:val="00232CC8"/>
    <w:rsid w:val="00245502"/>
    <w:rsid w:val="00251986"/>
    <w:rsid w:val="0025636D"/>
    <w:rsid w:val="00261BFF"/>
    <w:rsid w:val="00263787"/>
    <w:rsid w:val="00264C3F"/>
    <w:rsid w:val="00265880"/>
    <w:rsid w:val="00272767"/>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11BE"/>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83D75"/>
    <w:rsid w:val="0039653F"/>
    <w:rsid w:val="003966A5"/>
    <w:rsid w:val="003977BD"/>
    <w:rsid w:val="003A4534"/>
    <w:rsid w:val="003A48B2"/>
    <w:rsid w:val="003A49CF"/>
    <w:rsid w:val="003A51B5"/>
    <w:rsid w:val="003A79E6"/>
    <w:rsid w:val="003B1B4D"/>
    <w:rsid w:val="003B2B0F"/>
    <w:rsid w:val="003B5C91"/>
    <w:rsid w:val="003B6DA8"/>
    <w:rsid w:val="003B6F35"/>
    <w:rsid w:val="003C2E9F"/>
    <w:rsid w:val="003C302E"/>
    <w:rsid w:val="003C52E0"/>
    <w:rsid w:val="003D0487"/>
    <w:rsid w:val="003D4B7B"/>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2AF"/>
    <w:rsid w:val="005063DE"/>
    <w:rsid w:val="00506B7D"/>
    <w:rsid w:val="005078D6"/>
    <w:rsid w:val="00510A34"/>
    <w:rsid w:val="00511A98"/>
    <w:rsid w:val="00525C85"/>
    <w:rsid w:val="00525EC5"/>
    <w:rsid w:val="0052610D"/>
    <w:rsid w:val="005266FC"/>
    <w:rsid w:val="0053500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0AC6"/>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3D85"/>
    <w:rsid w:val="007D5115"/>
    <w:rsid w:val="007D5A7C"/>
    <w:rsid w:val="007E0E4A"/>
    <w:rsid w:val="007E3833"/>
    <w:rsid w:val="007E63FE"/>
    <w:rsid w:val="007F2E17"/>
    <w:rsid w:val="007F3634"/>
    <w:rsid w:val="007F5136"/>
    <w:rsid w:val="007F70A9"/>
    <w:rsid w:val="008009BE"/>
    <w:rsid w:val="0080166C"/>
    <w:rsid w:val="00801B46"/>
    <w:rsid w:val="0080429C"/>
    <w:rsid w:val="008105B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346C"/>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3B0E"/>
    <w:rsid w:val="00987776"/>
    <w:rsid w:val="0099130A"/>
    <w:rsid w:val="009936C6"/>
    <w:rsid w:val="0099390F"/>
    <w:rsid w:val="00993C46"/>
    <w:rsid w:val="00995325"/>
    <w:rsid w:val="00995667"/>
    <w:rsid w:val="00995EE9"/>
    <w:rsid w:val="00996454"/>
    <w:rsid w:val="009A0A25"/>
    <w:rsid w:val="009B5AE2"/>
    <w:rsid w:val="009C471B"/>
    <w:rsid w:val="009D126C"/>
    <w:rsid w:val="009D1D9E"/>
    <w:rsid w:val="009D33A3"/>
    <w:rsid w:val="009D6657"/>
    <w:rsid w:val="009D6A8E"/>
    <w:rsid w:val="009E0449"/>
    <w:rsid w:val="009E5279"/>
    <w:rsid w:val="009E610F"/>
    <w:rsid w:val="009E6A86"/>
    <w:rsid w:val="009E782C"/>
    <w:rsid w:val="009E7EF0"/>
    <w:rsid w:val="009F1A9B"/>
    <w:rsid w:val="00A06B2B"/>
    <w:rsid w:val="00A164B4"/>
    <w:rsid w:val="00A16E5D"/>
    <w:rsid w:val="00A30007"/>
    <w:rsid w:val="00A30ACF"/>
    <w:rsid w:val="00A37014"/>
    <w:rsid w:val="00A37D98"/>
    <w:rsid w:val="00A44570"/>
    <w:rsid w:val="00A44E15"/>
    <w:rsid w:val="00A47F7F"/>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5AA"/>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3B9"/>
    <w:rsid w:val="00C849BD"/>
    <w:rsid w:val="00C868A7"/>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26252"/>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A08F2"/>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uiPriority w:val="59"/>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DefaultParagraphFont"/>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basedOn w:val="DefaultParagraphFont"/>
    <w:link w:val="a0"/>
    <w:rsid w:val="00325BDA"/>
    <w:rPr>
      <w:rFonts w:ascii="Arial" w:hAnsi="Arial" w:cs="Arial"/>
      <w:sz w:val="22"/>
      <w:szCs w:val="22"/>
      <w:lang w:val="en-US" w:eastAsia="en-US" w:bidi="he-IL"/>
    </w:rPr>
  </w:style>
  <w:style w:type="character" w:customStyle="1" w:styleId="a8">
    <w:name w:val="טקסט סעיף מודגש תו"/>
    <w:basedOn w:val="Char"/>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basedOn w:val="Char"/>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basedOn w:val="Char"/>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basedOn w:val="Char"/>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basedOn w:val="DefaultParagraphFont"/>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basedOn w:val="DefaultParagraphFont"/>
    <w:semiHidden/>
    <w:rsid w:val="000A59EC"/>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semiHidden/>
  </w:style>
  <w:style w:type="table" w:default="1" w:styleId="a4">
    <w:name w:val="Normal Table"/>
    <w:semiHidden/>
    <w:tblPr>
      <w:tblInd w:w="0" w:type="dxa"/>
      <w:tblCellMar>
        <w:top w:w="0" w:type="dxa"/>
        <w:left w:w="108" w:type="dxa"/>
        <w:bottom w:w="0" w:type="dxa"/>
        <w:right w:w="108" w:type="dxa"/>
      </w:tblCellMar>
    </w:tblPr>
  </w:style>
  <w:style w:type="numbering" w:default="1" w:styleId="a5">
    <w:name w:val="No List"/>
    <w:semiHidden/>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s>
</file>

<file path=word/webSettings.xml><?xml version="1.0" encoding="utf-8"?>
<w:webSettings xmlns:r="http://schemas.openxmlformats.org/officeDocument/2006/relationships" xmlns:w="http://schemas.openxmlformats.org/wordprocessingml/2006/main">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798715166">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 Id="rId14" Type="http://schemas.microsoft.com/office/2007/relationships/stylesWithEffects" Target="stylesWithEffects.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2</Pages>
  <Words>375</Words>
  <Characters>1876</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2247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aviadl</cp:lastModifiedBy>
  <cp:revision>5</cp:revision>
  <cp:lastPrinted>2015-02-04T13:49:00Z</cp:lastPrinted>
  <dcterms:created xsi:type="dcterms:W3CDTF">2014-01-01T08:59:00Z</dcterms:created>
  <dcterms:modified xsi:type="dcterms:W3CDTF">2015-02-04T13:54:00Z</dcterms:modified>
</cp:coreProperties>
</file>